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ED" w:rsidRDefault="0026736D">
      <w:pPr>
        <w:rPr>
          <w:rFonts w:ascii="Times New Roman" w:hAnsi="Times New Roman" w:cs="Times New Roman"/>
          <w:b/>
          <w:sz w:val="24"/>
          <w:szCs w:val="24"/>
        </w:rPr>
      </w:pPr>
      <w:r w:rsidRPr="0026736D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26736D" w:rsidRDefault="00B30709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 Thi Kim Hong, Nguyen Thanh Giao: Assessing surface water quality in Tien River belonging to Tien Giang province, Viet Nam</w:t>
      </w:r>
    </w:p>
    <w:p w:rsidR="00B30709" w:rsidRDefault="00B30709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 Thi Hong Tham, Trinh Thi Hoai Thu: Improving the accuracy in processing GNSS data based on precise ephemeris</w:t>
      </w:r>
    </w:p>
    <w:p w:rsidR="00B30709" w:rsidRDefault="00B30709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 Thuy Chi, Phung Thi Linh: Flood mapping using Sentinel – 1&amp;2 data with google earth engine cloud plat</w:t>
      </w:r>
      <w:r w:rsidR="008217C7">
        <w:rPr>
          <w:rFonts w:ascii="Times New Roman" w:hAnsi="Times New Roman" w:cs="Times New Roman"/>
          <w:sz w:val="24"/>
          <w:szCs w:val="24"/>
        </w:rPr>
        <w:t>form of Nghe An province, Vietn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B30709" w:rsidRDefault="00B30709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 Thi Kim Hong, Nguyen Thanh Giao: Assessment of surface water quality in Phung Hiep district, hau Giang prov</w:t>
      </w:r>
      <w:r w:rsidR="008217C7">
        <w:rPr>
          <w:rFonts w:ascii="Times New Roman" w:hAnsi="Times New Roman" w:cs="Times New Roman"/>
          <w:sz w:val="24"/>
          <w:szCs w:val="24"/>
        </w:rPr>
        <w:t>ince, Vietn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B30709" w:rsidRDefault="00B30709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Nguyen Thi Thuy Hanh, Quach Thi Chuc: Utilizing landsat imageries to mo</w:t>
      </w:r>
      <w:r w:rsidR="008217C7">
        <w:rPr>
          <w:rFonts w:ascii="Times New Roman" w:hAnsi="Times New Roman" w:cs="Times New Roman"/>
          <w:sz w:val="24"/>
          <w:szCs w:val="24"/>
        </w:rPr>
        <w:t>nitor urban heat islands in Han</w:t>
      </w:r>
      <w:r>
        <w:rPr>
          <w:rFonts w:ascii="Times New Roman" w:hAnsi="Times New Roman" w:cs="Times New Roman"/>
          <w:sz w:val="24"/>
          <w:szCs w:val="24"/>
        </w:rPr>
        <w:t>oi,</w:t>
      </w:r>
      <w:r w:rsidR="008217C7">
        <w:rPr>
          <w:rFonts w:ascii="Times New Roman" w:hAnsi="Times New Roman" w:cs="Times New Roman"/>
          <w:sz w:val="24"/>
          <w:szCs w:val="24"/>
        </w:rPr>
        <w:t xml:space="preserve"> Vietn</w:t>
      </w:r>
      <w:r>
        <w:rPr>
          <w:rFonts w:ascii="Times New Roman" w:hAnsi="Times New Roman" w:cs="Times New Roman"/>
          <w:sz w:val="24"/>
          <w:szCs w:val="24"/>
        </w:rPr>
        <w:t>am from 2009 to 2021</w:t>
      </w:r>
    </w:p>
    <w:p w:rsidR="00B30709" w:rsidRDefault="00B30709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Nguyen Thanh Giao, Tran Thi Kim Hong: Evaluating</w:t>
      </w:r>
      <w:r w:rsidR="00605DD4">
        <w:rPr>
          <w:rFonts w:ascii="Times New Roman" w:hAnsi="Times New Roman" w:cs="Times New Roman"/>
          <w:sz w:val="24"/>
          <w:szCs w:val="24"/>
        </w:rPr>
        <w:t xml:space="preserve"> ecological risk for the occurrence of heavy metal in soil in industrial ar</w:t>
      </w:r>
      <w:r w:rsidR="008217C7">
        <w:rPr>
          <w:rFonts w:ascii="Times New Roman" w:hAnsi="Times New Roman" w:cs="Times New Roman"/>
          <w:sz w:val="24"/>
          <w:szCs w:val="24"/>
        </w:rPr>
        <w:t>eas in An Giang province, Vietn</w:t>
      </w:r>
      <w:r w:rsidR="00605DD4">
        <w:rPr>
          <w:rFonts w:ascii="Times New Roman" w:hAnsi="Times New Roman" w:cs="Times New Roman"/>
          <w:sz w:val="24"/>
          <w:szCs w:val="24"/>
        </w:rPr>
        <w:t>am</w:t>
      </w:r>
    </w:p>
    <w:p w:rsidR="00605DD4" w:rsidRDefault="000012F2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</w:t>
      </w:r>
      <w:r w:rsidR="00605DD4">
        <w:rPr>
          <w:rFonts w:ascii="Times New Roman" w:hAnsi="Times New Roman" w:cs="Times New Roman"/>
          <w:sz w:val="24"/>
          <w:szCs w:val="24"/>
        </w:rPr>
        <w:t>ng Dang Khoi: Forecasting soil carbon</w:t>
      </w:r>
      <w:r>
        <w:rPr>
          <w:rFonts w:ascii="Times New Roman" w:hAnsi="Times New Roman" w:cs="Times New Roman"/>
          <w:sz w:val="24"/>
          <w:szCs w:val="24"/>
        </w:rPr>
        <w:t xml:space="preserve"> stock of deciduous broadleaf forest in Dak Lak province using the Rothc model</w:t>
      </w:r>
    </w:p>
    <w:p w:rsidR="000012F2" w:rsidRDefault="000012F2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Nguyen Thi Thao Van, Pham Van Manh, Bui Thi Thu</w:t>
      </w:r>
      <w:r w:rsidR="00BC2E14">
        <w:rPr>
          <w:rFonts w:ascii="Times New Roman" w:hAnsi="Times New Roman" w:cs="Times New Roman"/>
          <w:sz w:val="24"/>
          <w:szCs w:val="24"/>
        </w:rPr>
        <w:t xml:space="preserve">y Dao: Application of machine learning with object-based image analysis for land cover mapping in Dak Nong UNESCO Global </w:t>
      </w:r>
      <w:r w:rsidR="008217C7">
        <w:rPr>
          <w:rFonts w:ascii="Times New Roman" w:hAnsi="Times New Roman" w:cs="Times New Roman"/>
          <w:sz w:val="24"/>
          <w:szCs w:val="24"/>
        </w:rPr>
        <w:t>Geopark, Vietn</w:t>
      </w:r>
      <w:r w:rsidR="00BC2E14">
        <w:rPr>
          <w:rFonts w:ascii="Times New Roman" w:hAnsi="Times New Roman" w:cs="Times New Roman"/>
          <w:sz w:val="24"/>
          <w:szCs w:val="24"/>
        </w:rPr>
        <w:t>am</w:t>
      </w:r>
    </w:p>
    <w:p w:rsidR="00BC2E14" w:rsidRDefault="00BC2E14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 Thu Hien, Pham Thi Mai Thao: Management of medical soil waste in Covid-19 treatment facilities at some general hospitals in Thanh Hoa province</w:t>
      </w:r>
    </w:p>
    <w:p w:rsidR="00BC2E14" w:rsidRDefault="00BC2E14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Pham Thi Thanh Thuy, Le Thi Thu Ha, Vu Ngoc Phan, Vu Ngoc Phuong: Application of the GIS and R program for landslide susceptibility mapping: A case study in Van Yen</w:t>
      </w:r>
      <w:r w:rsidR="00AC05E8">
        <w:rPr>
          <w:rFonts w:ascii="Times New Roman" w:hAnsi="Times New Roman" w:cs="Times New Roman"/>
          <w:sz w:val="24"/>
          <w:szCs w:val="24"/>
        </w:rPr>
        <w:t>,</w:t>
      </w:r>
      <w:r w:rsidR="008217C7">
        <w:rPr>
          <w:rFonts w:ascii="Times New Roman" w:hAnsi="Times New Roman" w:cs="Times New Roman"/>
          <w:sz w:val="24"/>
          <w:szCs w:val="24"/>
        </w:rPr>
        <w:t xml:space="preserve"> Yen Bai, Vietn</w:t>
      </w:r>
      <w:r w:rsidR="00AC05E8">
        <w:rPr>
          <w:rFonts w:ascii="Times New Roman" w:hAnsi="Times New Roman" w:cs="Times New Roman"/>
          <w:sz w:val="24"/>
          <w:szCs w:val="24"/>
        </w:rPr>
        <w:t>am</w:t>
      </w:r>
    </w:p>
    <w:p w:rsidR="00AC05E8" w:rsidRDefault="00AC05E8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Phung Duc Hieu, Doan Thi Oanh, Le Nam Anh, Nguyen Phuong Tu, Bui Phuong Thuy, Hoang Ngoc Ha: Evaluation of flue gas treatment efficiency from honeycomb coal – burning process in households at Xuan Dinh </w:t>
      </w:r>
      <w:r w:rsidR="008217C7">
        <w:rPr>
          <w:rFonts w:ascii="Times New Roman" w:hAnsi="Times New Roman" w:cs="Times New Roman"/>
          <w:sz w:val="24"/>
          <w:szCs w:val="24"/>
        </w:rPr>
        <w:t>ward, Bac Tu Liem district, Han</w:t>
      </w:r>
      <w:r>
        <w:rPr>
          <w:rFonts w:ascii="Times New Roman" w:hAnsi="Times New Roman" w:cs="Times New Roman"/>
          <w:sz w:val="24"/>
          <w:szCs w:val="24"/>
        </w:rPr>
        <w:t>oi</w:t>
      </w:r>
    </w:p>
    <w:p w:rsidR="00AC05E8" w:rsidRDefault="00AC05E8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Hoang Phuong Anh, Nguyen Thi Hong Hanh, Nguyen Thanh Tra: Assee</w:t>
      </w:r>
      <w:r w:rsidR="00347A6E">
        <w:rPr>
          <w:rFonts w:ascii="Times New Roman" w:hAnsi="Times New Roman" w:cs="Times New Roman"/>
          <w:sz w:val="24"/>
          <w:szCs w:val="24"/>
        </w:rPr>
        <w:t>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ment of factors influencing land fund development in Cao Bang city, Cao Bang province</w:t>
      </w:r>
    </w:p>
    <w:p w:rsidR="00AC05E8" w:rsidRDefault="00AC05E8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 Thi Thanh Thuy: Survey on total suspended </w:t>
      </w:r>
      <w:r w:rsidR="000F7678">
        <w:rPr>
          <w:rFonts w:ascii="Times New Roman" w:hAnsi="Times New Roman" w:cs="Times New Roman"/>
          <w:sz w:val="24"/>
          <w:szCs w:val="24"/>
        </w:rPr>
        <w:t>particulate pm and SO2 contents in Man Xa aluminum recycling craft village, Van Mon commune, Yen Phong district, Bac Ninh province</w:t>
      </w:r>
    </w:p>
    <w:p w:rsidR="000F7678" w:rsidRDefault="000F7678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Pham Thi Hong Phuong, Pham Thi Mai Thao, Nguyen Thi Linh Giang: Source identification and potential risk of human health of </w:t>
      </w:r>
      <w:r w:rsidRPr="000F7678">
        <w:rPr>
          <w:rFonts w:ascii="Times New Roman" w:hAnsi="Times New Roman" w:cs="Times New Roman"/>
          <w:i/>
          <w:sz w:val="24"/>
          <w:szCs w:val="24"/>
        </w:rPr>
        <w:t>PM10 – bound</w:t>
      </w:r>
      <w:r>
        <w:rPr>
          <w:rFonts w:ascii="Times New Roman" w:hAnsi="Times New Roman" w:cs="Times New Roman"/>
          <w:sz w:val="24"/>
          <w:szCs w:val="24"/>
        </w:rPr>
        <w:t xml:space="preserve"> polycyclic aromatic hydrocarbons from rice straw open burning in Mekong, Vietnam</w:t>
      </w:r>
    </w:p>
    <w:p w:rsidR="000F7678" w:rsidRPr="00B30709" w:rsidRDefault="000F7678" w:rsidP="00B30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 Thi Thu Trang, Mai Van trinh, Hoang Tu Linh, Nguyen Duc Huy, Nguyen Thi Lan Huong, Nguyen Thu Huong: Parameter sensitivity</w:t>
      </w:r>
      <w:r w:rsidR="004B4BD2">
        <w:rPr>
          <w:rFonts w:ascii="Times New Roman" w:hAnsi="Times New Roman" w:cs="Times New Roman"/>
          <w:sz w:val="24"/>
          <w:szCs w:val="24"/>
        </w:rPr>
        <w:t xml:space="preserve"> assessment of DNDC (</w:t>
      </w:r>
      <w:r w:rsidR="007A39AE">
        <w:rPr>
          <w:rFonts w:ascii="Times New Roman" w:hAnsi="Times New Roman" w:cs="Times New Roman"/>
          <w:sz w:val="24"/>
          <w:szCs w:val="24"/>
        </w:rPr>
        <w:t>denitrification – decomposition: decomposition – denitrification) model when calculating N2O greenhouse gas emissions from maize cultivation.</w:t>
      </w:r>
    </w:p>
    <w:sectPr w:rsidR="000F7678" w:rsidRPr="00B30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8D1"/>
    <w:multiLevelType w:val="hybridMultilevel"/>
    <w:tmpl w:val="B6A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D"/>
    <w:rsid w:val="000012F2"/>
    <w:rsid w:val="000F7678"/>
    <w:rsid w:val="0026736D"/>
    <w:rsid w:val="00347A6E"/>
    <w:rsid w:val="004B4BD2"/>
    <w:rsid w:val="00605DD4"/>
    <w:rsid w:val="007A39AE"/>
    <w:rsid w:val="008217C7"/>
    <w:rsid w:val="00AC05E8"/>
    <w:rsid w:val="00B30709"/>
    <w:rsid w:val="00BC2E14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578553-B212-45DF-BD78-F8F68AA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10</cp:revision>
  <dcterms:created xsi:type="dcterms:W3CDTF">2022-12-20T07:44:00Z</dcterms:created>
  <dcterms:modified xsi:type="dcterms:W3CDTF">2022-12-21T01:34:00Z</dcterms:modified>
</cp:coreProperties>
</file>